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03</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Claude</w:t>
            </w:r>
            <w:r>
              <w:br/>
            </w:r>
            <w:r>
              <w:rPr>
                <w:b/>
                <w:i w:val="0"/>
                <w:color w:val="FFFFFF"/>
                <w:sz w:val="54"/>
              </w:rPr>
              <w:t>Desktop</w:t>
            </w:r>
          </w:p>
        </w:tc>
      </w:tr>
    </w:tbl>
    <w:p>
      <w:pPr>
        <w:spacing w:before="240" w:after="312" w:line="244" w:lineRule="exact"/>
        <w:ind w:right="1104"/>
      </w:pPr>
      <w:r>
        <w:rPr>
          <w:b w:val="0"/>
          <w:i w:val="0"/>
          <w:color w:val="111111"/>
          <w:sz w:val="18"/>
        </w:rPr>
        <w:t>A pocket-sized guide to where Claude Desktop keeps its settings, as of October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Instructions</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3</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Skills</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3</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Connectors</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Plugins</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4</w:t>
            </w:r>
            <w:r>
              <w:fldChar w:fldCharType="end"/>
            </w:r>
          </w:p>
        </w:tc>
      </w:tr>
      <w:tr>
        <w:trPr>
          <w:trHeight w:val="920" w:hRule="exact"/>
        </w:trPr>
        <w:tc>
          <w:tcPr>
            <w:tcW w:type="dxa" w:w="3680"/>
            <w:gridSpan w:val="4"/>
            <w:tcMar>
              <w:top w:w="0" w:type="dxa"/>
              <w:left w:w="0" w:type="dxa"/>
              <w:bottom w:w="0" w:type="dxa"/>
              <w:right w:w="95" w:type="dxa"/>
            </w:tcMar>
            <w:vAlign w:val="center"/>
          </w:tcPr>
          <w:p>
            <w:pPr>
              <w:spacing w:before="0" w:after="0" w:line="170" w:lineRule="exact"/>
              <w:jc w:val="right"/>
            </w:pPr>
            <w:r>
              <w:rPr>
                <w:b/>
                <w:i w:val="0"/>
                <w:color w:val="111111"/>
                <w:sz w:val="14"/>
              </w:rPr>
              <w:t>Settings and permissions</w:t>
            </w:r>
          </w:p>
          <w:p>
            <w:pPr>
              <w:spacing w:before="0" w:after="0" w:line="170" w:lineRule="exact"/>
              <w:jc w:val="right"/>
            </w:pPr>
            <w:r>
              <w:rPr>
                <w:b w:val="0"/>
                <w:i w:val="0"/>
                <w:color w:val="5F5F5F"/>
                <w:sz w:val="12"/>
              </w:rPr>
              <w:t xml:space="preserve">page </w:t>
            </w:r>
            <w:r>
              <w:fldChar w:fldCharType="begin"/>
            </w:r>
            <w:r>
              <w:instrText xml:space="preserve"> PAGEREF entry_05 \h </w:instrText>
            </w:r>
            <w:r>
              <w:fldChar w:fldCharType="separate"/>
            </w:r>
            <w:r>
              <w:rPr>
                <w:b w:val="0"/>
                <w:i w:val="0"/>
                <w:color w:val="5F5F5F"/>
                <w:sz w:val="12"/>
              </w:rPr>
              <w:t>5</w:t>
            </w:r>
            <w:r>
              <w:fldChar w:fldCharType="end"/>
            </w: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2" name="Picture 1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920"/>
          </w:tcPr>
          <w:p/>
        </w:tc>
      </w:tr>
    </w:tbl>
    <w:p>
      <w:pPr>
        <w:spacing w:before="0" w:after="0" w:line="20" w:lineRule="exact"/>
        <w:rPr>
          <w:sz w:val="2"/>
        </w:rPr>
        <w:sectPr>
          <w:footerReference w:type="default" r:id="rId19"/>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can you set up</w:t>
      </w:r>
      <w:r>
        <w:br/>
      </w:r>
      <w:r>
        <w:rPr>
          <w:b/>
          <w:i w:val="0"/>
          <w:color w:val="111111"/>
          <w:sz w:val="34"/>
        </w:rPr>
        <w:t>in Claude Desktop?</w:t>
      </w:r>
    </w:p>
    <w:p>
      <w:pPr>
        <w:spacing w:before="0" w:after="120" w:line="208" w:lineRule="exact"/>
      </w:pPr>
      <w:r>
        <w:rPr>
          <w:b w:val="0"/>
          <w:i w:val="0"/>
          <w:color w:val="111111"/>
          <w:sz w:val="15"/>
        </w:rPr>
        <w:t>In Claude Desktop you can tell Claude how to answer you, save the steps for tasks you repeat, connect Claude to the apps you use, and choose what Claude may do without asking. Most of these settings belong to your Claude account and also apply on claude.ai.</w:t>
      </w:r>
    </w:p>
    <w:p>
      <w:pPr>
        <w:spacing w:before="0" w:after="120" w:line="208" w:lineRule="exact"/>
      </w:pPr>
      <w:r>
        <w:rPr>
          <w:b w:val="0"/>
          <w:i w:val="0"/>
          <w:color w:val="111111"/>
          <w:sz w:val="15"/>
        </w:rPr>
        <w:t>You’ll find them in Settings and in Customize, in the left sidebar. An Accidental Guide to: Agents, Harnesses, Skills, and Tools explains the basics.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Instructions</w:t>
            </w:r>
          </w:p>
        </w:tc>
        <w:tc>
          <w:tcPr>
            <w:tcW w:type="dxa" w:w="4120"/>
            <w:shd w:val="clear" w:color="auto" w:fill="EBEBEB"/>
          </w:tcPr>
          <w:p>
            <w:pPr>
              <w:spacing w:line="172" w:lineRule="exact"/>
            </w:pPr>
            <w:r>
              <w:rPr>
                <w:b w:val="0"/>
                <w:i w:val="0"/>
                <w:color w:val="111111"/>
                <w:sz w:val="14"/>
              </w:rPr>
              <w:t>What you want Claude to know in every chat, or in one project.</w:t>
            </w:r>
          </w:p>
        </w:tc>
      </w:tr>
      <w:tr>
        <w:tc>
          <w:tcPr>
            <w:tcW w:type="dxa" w:w="1400"/>
            <w:shd w:val="clear" w:color="auto" w:fill="EBEBEB"/>
          </w:tcPr>
          <w:p>
            <w:pPr>
              <w:spacing w:line="172" w:lineRule="exact"/>
            </w:pPr>
            <w:r>
              <w:rPr>
                <w:b/>
                <w:i w:val="0"/>
                <w:color w:val="111111"/>
                <w:sz w:val="13"/>
              </w:rPr>
              <w:t>Skills</w:t>
            </w:r>
          </w:p>
        </w:tc>
        <w:tc>
          <w:tcPr>
            <w:tcW w:type="dxa" w:w="4120"/>
            <w:shd w:val="clear" w:color="auto" w:fill="EBEBEB"/>
          </w:tcPr>
          <w:p>
            <w:pPr>
              <w:spacing w:line="172" w:lineRule="exact"/>
            </w:pPr>
            <w:r>
              <w:rPr>
                <w:b w:val="0"/>
                <w:i w:val="0"/>
                <w:color w:val="111111"/>
                <w:sz w:val="14"/>
              </w:rPr>
              <w:t>Saved steps Claude follows for one kind of task.</w:t>
            </w:r>
          </w:p>
        </w:tc>
      </w:tr>
      <w:tr>
        <w:tc>
          <w:tcPr>
            <w:tcW w:type="dxa" w:w="1400"/>
            <w:shd w:val="clear" w:color="auto" w:fill="EBEBEB"/>
          </w:tcPr>
          <w:p>
            <w:pPr>
              <w:spacing w:line="172" w:lineRule="exact"/>
            </w:pPr>
            <w:r>
              <w:rPr>
                <w:b/>
                <w:i w:val="0"/>
                <w:color w:val="111111"/>
                <w:sz w:val="13"/>
              </w:rPr>
              <w:t>Connectors</w:t>
            </w:r>
          </w:p>
        </w:tc>
        <w:tc>
          <w:tcPr>
            <w:tcW w:type="dxa" w:w="4120"/>
            <w:shd w:val="clear" w:color="auto" w:fill="EBEBEB"/>
          </w:tcPr>
          <w:p>
            <w:pPr>
              <w:spacing w:line="172" w:lineRule="exact"/>
            </w:pPr>
            <w:r>
              <w:rPr>
                <w:b w:val="0"/>
                <w:i w:val="0"/>
                <w:color w:val="111111"/>
                <w:sz w:val="14"/>
              </w:rPr>
              <w:t>An MCP server you add so Claude can reach another app or service.</w:t>
            </w:r>
          </w:p>
        </w:tc>
      </w:tr>
      <w:tr>
        <w:tc>
          <w:tcPr>
            <w:tcW w:type="dxa" w:w="1400"/>
            <w:shd w:val="clear" w:color="auto" w:fill="EBEBEB"/>
          </w:tcPr>
          <w:p>
            <w:pPr>
              <w:spacing w:line="172" w:lineRule="exact"/>
            </w:pPr>
            <w:r>
              <w:rPr>
                <w:b/>
                <w:i w:val="0"/>
                <w:color w:val="111111"/>
                <w:sz w:val="13"/>
              </w:rPr>
              <w:t>Plugins</w:t>
            </w:r>
          </w:p>
        </w:tc>
        <w:tc>
          <w:tcPr>
            <w:tcW w:type="dxa" w:w="4120"/>
            <w:shd w:val="clear" w:color="auto" w:fill="EBEBEB"/>
          </w:tcPr>
          <w:p>
            <w:pPr>
              <w:spacing w:line="172" w:lineRule="exact"/>
            </w:pPr>
            <w:r>
              <w:rPr>
                <w:b w:val="0"/>
                <w:i w:val="0"/>
                <w:color w:val="111111"/>
                <w:sz w:val="14"/>
              </w:rPr>
              <w:t>A package of skills, connectors and sub-agents.</w:t>
            </w:r>
          </w:p>
        </w:tc>
      </w:tr>
      <w:tr>
        <w:tc>
          <w:tcPr>
            <w:tcW w:type="dxa" w:w="1400"/>
            <w:shd w:val="clear" w:color="auto" w:fill="EBEBEB"/>
          </w:tcPr>
          <w:p>
            <w:pPr>
              <w:spacing w:line="172" w:lineRule="exact"/>
            </w:pPr>
            <w:r>
              <w:rPr>
                <w:b/>
                <w:i w:val="0"/>
                <w:color w:val="111111"/>
                <w:sz w:val="13"/>
              </w:rPr>
              <w:t>Settings and permissions</w:t>
            </w:r>
          </w:p>
        </w:tc>
        <w:tc>
          <w:tcPr>
            <w:tcW w:type="dxa" w:w="4120"/>
            <w:shd w:val="clear" w:color="auto" w:fill="EBEBEB"/>
          </w:tcPr>
          <w:p>
            <w:pPr>
              <w:spacing w:line="172" w:lineRule="exact"/>
            </w:pPr>
            <w:r>
              <w:rPr>
                <w:b w:val="0"/>
                <w:i w:val="0"/>
                <w:color w:val="111111"/>
                <w:sz w:val="14"/>
              </w:rPr>
              <w:t>Your preferences, and how much Claude may do before it asks.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Instructions</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Settings &gt; General, or a project’s page.</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Instructions are text you write for Claude to follow, in all your chats or in one project.</w:t>
            </w:r>
            <w:r>
              <w:rPr>
                <w:b w:val="0"/>
                <w:i w:val="0"/>
                <w:color w:val="111111"/>
                <w:sz w:val="15"/>
              </w:rPr>
              <w:t xml:space="preserve"> An Accidental Guide to: Agents, Harnesses, Skills, and Tools explains instructions.</w:t>
            </w:r>
          </w:p>
        </w:tc>
      </w:tr>
      <w:tr>
        <w:tc>
          <w:tcPr>
            <w:tcW w:type="dxa" w:w="1400"/>
          </w:tcPr>
          <w:p>
            <w:pPr>
              <w:spacing w:line="172" w:lineRule="exact"/>
            </w:pPr>
            <w:r>
              <w:rPr>
                <w:b/>
                <w:i w:val="0"/>
                <w:color w:val="111111"/>
                <w:sz w:val="13"/>
              </w:rPr>
              <w:t>So what</w:t>
            </w:r>
          </w:p>
        </w:tc>
        <w:tc>
          <w:tcPr>
            <w:tcW w:type="dxa" w:w="4120"/>
          </w:tcPr>
          <w:p>
            <w:pPr>
              <w:spacing w:line="172" w:lineRule="exact"/>
            </w:pPr>
            <w:r>
              <w:rPr>
                <w:b w:val="0"/>
                <w:i w:val="0"/>
                <w:color w:val="111111"/>
                <w:sz w:val="15"/>
              </w:rPr>
              <w:t>Put a preference you always want in Settings, and one for a single piece of work in that project.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Works in</w:t>
            </w:r>
            <w:r>
              <w:br/>
            </w:r>
            <w:r>
              <w:rPr>
                <w:b/>
                <w:i w:val="0"/>
                <w:color w:val="111111"/>
                <w:sz w:val="14"/>
              </w:rPr>
              <w:t>Web, desktop, mobile.</w:t>
            </w:r>
          </w:p>
        </w:tc>
        <w:tc>
          <w:tcPr>
            <w:tcW w:type="dxa" w:w="1840"/>
            <w:shd w:val="clear" w:color="auto" w:fill="EBEBEB"/>
          </w:tcPr>
          <w:p>
            <w:pPr>
              <w:spacing w:line="172" w:lineRule="exact"/>
            </w:pP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Memory</w:t>
            </w:r>
            <w:r>
              <w:br/>
            </w:r>
            <w:r>
              <w:rPr>
                <w:b w:val="0"/>
                <w:i w:val="0"/>
                <w:color w:val="111111"/>
                <w:sz w:val="14"/>
              </w:rPr>
              <w:t>Memory is what Claude picks up from your chats, in Settings &gt; Memory. Instructions are what you write yourself.</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Skills</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Customize &gt; Skills.</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skill is a saved set of steps for one kind of task, which Claude follows when that task comes up.</w:t>
            </w:r>
            <w:r>
              <w:rPr>
                <w:b w:val="0"/>
                <w:i w:val="0"/>
                <w:color w:val="111111"/>
                <w:sz w:val="15"/>
              </w:rPr>
              <w:t xml:space="preserve"> An Accidental Guide to: Agent Skills explains skills.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You explain a task once instead of in every chat.</w:t>
            </w:r>
            <w:r>
              <w:rPr>
                <w:b w:val="0"/>
                <w:i w:val="0"/>
                <w:color w:val="111111"/>
                <w:sz w:val="15"/>
              </w:rPr>
              <w:t xml:space="preserve"> Skills need Code execution, in Settings &gt; Capabilities.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Works in</w:t>
            </w:r>
            <w:r>
              <w:br/>
            </w:r>
            <w:r>
              <w:rPr>
                <w:b/>
                <w:i w:val="0"/>
                <w:color w:val="111111"/>
                <w:sz w:val="14"/>
              </w:rPr>
              <w:t>Web, desktop and Claude Code.</w:t>
            </w:r>
          </w:p>
        </w:tc>
        <w:tc>
          <w:tcPr>
            <w:tcW w:type="dxa" w:w="1840"/>
            <w:shd w:val="clear" w:color="auto" w:fill="EBEBEB"/>
          </w:tcPr>
          <w:p>
            <w:pPr>
              <w:spacing w:line="172" w:lineRule="exact"/>
            </w:pP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Instructions</w:t>
            </w:r>
            <w:r>
              <w:br/>
            </w:r>
            <w:r>
              <w:rPr>
                <w:b w:val="0"/>
                <w:i w:val="0"/>
                <w:color w:val="111111"/>
                <w:sz w:val="14"/>
              </w:rPr>
              <w:t>Instructions apply to every chat. A skill’s steps apply only to its kind of task.</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Connectors</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Customize &gt; Connectors, or the + button in the message box.</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connector is an MCP server on the internet, usually for a service you sign in to.</w:t>
            </w:r>
            <w:r>
              <w:rPr>
                <w:b w:val="0"/>
                <w:i w:val="0"/>
                <w:color w:val="111111"/>
                <w:sz w:val="15"/>
              </w:rPr>
              <w:t xml:space="preserve"> An Accidental Guide to: Model Context Protocol explains MCP servers.</w:t>
            </w:r>
          </w:p>
        </w:tc>
      </w:tr>
      <w:tr>
        <w:tc>
          <w:tcPr>
            <w:tcW w:type="dxa" w:w="1400"/>
          </w:tcPr>
          <w:p>
            <w:pPr>
              <w:spacing w:line="172" w:lineRule="exact"/>
            </w:pPr>
            <w:r>
              <w:rPr>
                <w:b/>
                <w:i w:val="0"/>
                <w:color w:val="111111"/>
                <w:sz w:val="13"/>
              </w:rPr>
              <w:t>So what</w:t>
            </w:r>
          </w:p>
        </w:tc>
        <w:tc>
          <w:tcPr>
            <w:tcW w:type="dxa" w:w="4120"/>
          </w:tcPr>
          <w:p>
            <w:pPr>
              <w:spacing w:line="172" w:lineRule="exact"/>
            </w:pPr>
            <w:r>
              <w:rPr>
                <w:b w:val="0"/>
                <w:i w:val="0"/>
                <w:color w:val="111111"/>
                <w:sz w:val="15"/>
              </w:rPr>
              <w:t>For each of a connector’s tools you choose Always allow, Needs approval or Blocked.</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Works in</w:t>
            </w:r>
            <w:r>
              <w:br/>
            </w:r>
            <w:r>
              <w:rPr>
                <w:b/>
                <w:i w:val="0"/>
                <w:color w:val="111111"/>
                <w:sz w:val="14"/>
              </w:rPr>
              <w:t>Web, desktop, mobile.</w:t>
            </w:r>
          </w:p>
        </w:tc>
        <w:tc>
          <w:tcPr>
            <w:tcW w:type="dxa" w:w="1840"/>
            <w:shd w:val="clear" w:color="auto" w:fill="EBEBEB"/>
          </w:tcPr>
          <w:p>
            <w:pPr>
              <w:spacing w:line="172" w:lineRule="exact"/>
            </w:pP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Desktop extension</w:t>
            </w:r>
            <w:r>
              <w:br/>
            </w:r>
            <w:r>
              <w:rPr>
                <w:b w:val="0"/>
                <w:i w:val="0"/>
                <w:color w:val="111111"/>
                <w:sz w:val="14"/>
              </w:rPr>
              <w:t>A desktop extension is a local MCP server in a .mcpb file, installed in Settings &gt; Extensions. Extensions work only on this computer.</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Plugins</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Customize &gt; Plugins, on the Discover tab.</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plugin is a package of skills, connectors and sub-agents, saved to your account.</w:t>
            </w:r>
            <w:r>
              <w:rPr>
                <w:b w:val="0"/>
                <w:i w:val="0"/>
                <w:color w:val="111111"/>
                <w:sz w:val="15"/>
              </w:rPr>
              <w:t xml:space="preserve"> An Accidental Guide to: Plugins, Connectors, and Marketplaces explains plugins.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One install sets up what you need for a role.</w:t>
            </w:r>
            <w:r>
              <w:rPr>
                <w:b w:val="0"/>
                <w:i w:val="0"/>
                <w:color w:val="111111"/>
                <w:sz w:val="15"/>
              </w:rPr>
              <w:t xml:space="preserve"> Plugins need a paid plan, and your organization may install some for you.</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Works in</w:t>
            </w:r>
            <w:r>
              <w:br/>
            </w:r>
            <w:r>
              <w:rPr>
                <w:b/>
                <w:i w:val="0"/>
                <w:color w:val="111111"/>
                <w:sz w:val="14"/>
              </w:rPr>
              <w:t>Chat, Cowork and Claude Code.</w:t>
            </w:r>
          </w:p>
        </w:tc>
        <w:tc>
          <w:tcPr>
            <w:tcW w:type="dxa" w:w="1840"/>
            <w:shd w:val="clear" w:color="auto" w:fill="EBEBEB"/>
          </w:tcPr>
          <w:p>
            <w:pPr>
              <w:spacing w:line="172" w:lineRule="exact"/>
            </w:pP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Skills</w:t>
            </w:r>
            <w:r>
              <w:br/>
            </w:r>
            <w:r>
              <w:rPr>
                <w:b w:val="0"/>
                <w:i w:val="0"/>
                <w:color w:val="111111"/>
                <w:sz w:val="14"/>
              </w:rPr>
              <w:t>A skill is one set of steps. A plugin can hold several skills, plus connectors and sub-agents.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5" w:name="entry_05"/>
            <w:pPr>
              <w:pStyle w:val="Heading1"/>
              <w:spacing w:line="426" w:lineRule="exact"/>
            </w:pPr>
            <w:r>
              <w:rPr>
                <w:b/>
                <w:i w:val="0"/>
                <w:color w:val="111111"/>
                <w:sz w:val="38"/>
              </w:rPr>
              <w:t>Settings and permissions</w:t>
            </w:r>
            <w:bookmarkEnd w:id="5"/>
          </w:p>
        </w:tc>
        <w:tc>
          <w:tcPr>
            <w:tcW w:type="dxa" w:w="680"/>
          </w:tcPr>
          <w:p>
            <w:pPr>
              <w:spacing w:line="240" w:lineRule="auto"/>
              <w:jc w:val="right"/>
            </w:pPr>
            <w:r>
              <w:drawing>
                <wp:inline xmlns:a="http://schemas.openxmlformats.org/drawingml/2006/main" xmlns:pic="http://schemas.openxmlformats.org/drawingml/2006/picture">
                  <wp:extent cx="431800" cy="43180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Settings, under your initials, and the permission setting in the message box.</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Settings holds your account’s preferences, such as General, Capabilities and Memory.</w:t>
            </w:r>
            <w:r>
              <w:rPr>
                <w:b w:val="0"/>
                <w:i w:val="0"/>
                <w:color w:val="111111"/>
                <w:sz w:val="15"/>
              </w:rPr>
              <w:t xml:space="preserve"> Extensions and Developer apply to this computer only.</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The permission setting decides how much Claude does without asking.</w:t>
            </w:r>
            <w:r>
              <w:rPr>
                <w:b w:val="0"/>
                <w:i w:val="0"/>
                <w:color w:val="111111"/>
                <w:sz w:val="15"/>
              </w:rPr>
              <w:t xml:space="preserve"> The default is Manual.</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Works in</w:t>
            </w:r>
            <w:r>
              <w:br/>
            </w:r>
            <w:r>
              <w:rPr>
                <w:b/>
                <w:i w:val="0"/>
                <w:color w:val="111111"/>
                <w:sz w:val="14"/>
              </w:rPr>
              <w:t>Account and computer.</w:t>
            </w:r>
          </w:p>
        </w:tc>
        <w:tc>
          <w:tcPr>
            <w:tcW w:type="dxa" w:w="1840"/>
            <w:shd w:val="clear" w:color="auto" w:fill="EBEBEB"/>
          </w:tcPr>
          <w:p>
            <w:pPr>
              <w:spacing w:line="172" w:lineRule="exact"/>
            </w:pP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Customize</w:t>
            </w:r>
            <w:r>
              <w:br/>
            </w:r>
            <w:r>
              <w:rPr>
                <w:b w:val="0"/>
                <w:i w:val="0"/>
                <w:color w:val="111111"/>
                <w:sz w:val="14"/>
              </w:rPr>
              <w:t>Customize is where you add skills, connectors and plugins. Settings is where you set preferences and permissions.</w:t>
            </w:r>
          </w:p>
        </w:tc>
      </w:tr>
    </w:tbl>
    <w:p>
      <w:pPr>
        <w:spacing w:before="0" w:after="40" w:line="55" w:lineRule="exact"/>
      </w:pPr>
    </w:p>
    <w:p>
      <w:r>
        <w:br w:type="page"/>
      </w:r>
    </w:p>
    <w:p>
      <w:pPr>
        <w:pStyle w:val="Heading1"/>
        <w:keepNext/>
        <w:spacing w:before="0" w:after="160" w:line="381" w:lineRule="exact"/>
      </w:pPr>
      <w:r>
        <w:rPr>
          <w:b/>
          <w:i w:val="0"/>
          <w:color w:val="111111"/>
          <w:sz w:val="34"/>
        </w:rPr>
        <w:t>Where things live</w:t>
      </w:r>
    </w:p>
    <w:p>
      <w:pPr>
        <w:spacing w:before="0" w:after="120" w:line="208" w:lineRule="exact"/>
      </w:pPr>
      <w:r>
        <w:rPr>
          <w:b w:val="0"/>
          <w:i w:val="0"/>
          <w:color w:val="111111"/>
          <w:sz w:val="15"/>
        </w:rPr>
        <w:t>Most things live in your Claude account and show up wherever you sign in. A few live on this computer only.</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360"/>
        <w:gridCol w:w="960"/>
        <w:gridCol w:w="3200"/>
      </w:tblGrid>
      <w:tr>
        <w:tc>
          <w:tcPr>
            <w:tcW w:type="dxa" w:w="1360"/>
          </w:tcPr>
          <w:p>
            <w:r>
              <w:rPr>
                <w:b/>
                <w:i w:val="0"/>
                <w:color w:val="5F5F5F"/>
                <w:sz w:val="13"/>
              </w:rPr>
              <w:t>What</w:t>
            </w:r>
          </w:p>
        </w:tc>
        <w:tc>
          <w:tcPr>
            <w:tcW w:type="dxa" w:w="960"/>
          </w:tcPr>
          <w:p>
            <w:r>
              <w:rPr>
                <w:b/>
                <w:i w:val="0"/>
                <w:color w:val="5F5F5F"/>
                <w:sz w:val="13"/>
              </w:rPr>
              <w:t>Lives in</w:t>
            </w:r>
          </w:p>
        </w:tc>
        <w:tc>
          <w:tcPr>
            <w:tcW w:type="dxa" w:w="3200"/>
          </w:tcPr>
          <w:p>
            <w:r>
              <w:rPr>
                <w:b/>
                <w:i w:val="0"/>
                <w:color w:val="5F5F5F"/>
                <w:sz w:val="13"/>
              </w:rPr>
              <w:t>Where to find it</w:t>
            </w:r>
          </w:p>
        </w:tc>
      </w:tr>
      <w:tr>
        <w:tc>
          <w:tcPr>
            <w:tcW w:type="dxa" w:w="136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0" name="Picture 20"/>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Instructions</w:t>
            </w:r>
          </w:p>
        </w:tc>
        <w:tc>
          <w:tcPr>
            <w:tcW w:type="dxa" w:w="960"/>
            <w:tcBorders>
              <w:top w:val="single" w:sz="8" w:space="0" w:color="111111"/>
            </w:tcBorders>
          </w:tcPr>
          <w:p>
            <w:pPr>
              <w:spacing w:line="172" w:lineRule="exact"/>
            </w:pPr>
            <w:r>
              <w:rPr>
                <w:b w:val="0"/>
                <w:i w:val="0"/>
                <w:color w:val="111111"/>
                <w:sz w:val="13"/>
              </w:rPr>
              <w:t>Account</w:t>
            </w:r>
          </w:p>
        </w:tc>
        <w:tc>
          <w:tcPr>
            <w:tcW w:type="dxa" w:w="3200"/>
            <w:tcBorders>
              <w:top w:val="single" w:sz="8" w:space="0" w:color="111111"/>
            </w:tcBorders>
          </w:tcPr>
          <w:p>
            <w:pPr>
              <w:spacing w:line="172" w:lineRule="exact"/>
            </w:pPr>
            <w:r>
              <w:rPr>
                <w:b w:val="0"/>
                <w:i w:val="0"/>
                <w:color w:val="111111"/>
                <w:sz w:val="13"/>
              </w:rPr>
              <w:t>Settings &gt; General, and each project’s page</w:t>
            </w:r>
          </w:p>
        </w:tc>
      </w:tr>
      <w:tr>
        <w:tc>
          <w:tcPr>
            <w:tcW w:type="dxa" w:w="1360"/>
          </w:tcPr>
          <w:p>
            <w:pPr>
              <w:spacing w:line="172" w:lineRule="exact"/>
            </w:pPr>
            <w:r>
              <w:rPr>
                <w:b/>
                <w:i w:val="0"/>
                <w:color w:val="111111"/>
                <w:sz w:val="13"/>
              </w:rPr>
              <w:t>Memory</w:t>
            </w:r>
          </w:p>
        </w:tc>
        <w:tc>
          <w:tcPr>
            <w:tcW w:type="dxa" w:w="960"/>
          </w:tcPr>
          <w:p>
            <w:pPr>
              <w:spacing w:line="172" w:lineRule="exact"/>
            </w:pPr>
            <w:r>
              <w:rPr>
                <w:b w:val="0"/>
                <w:i w:val="0"/>
                <w:color w:val="111111"/>
                <w:sz w:val="13"/>
              </w:rPr>
              <w:t>Account</w:t>
            </w:r>
          </w:p>
        </w:tc>
        <w:tc>
          <w:tcPr>
            <w:tcW w:type="dxa" w:w="3200"/>
          </w:tcPr>
          <w:p>
            <w:pPr>
              <w:spacing w:line="172" w:lineRule="exact"/>
            </w:pPr>
            <w:r>
              <w:rPr>
                <w:b w:val="0"/>
                <w:i w:val="0"/>
                <w:color w:val="111111"/>
                <w:sz w:val="13"/>
              </w:rPr>
              <w:t>Settings &gt; Memory</w:t>
            </w:r>
          </w:p>
        </w:tc>
      </w:tr>
      <w:tr>
        <w:tc>
          <w:tcPr>
            <w:tcW w:type="dxa" w:w="1360"/>
          </w:tcPr>
          <w:p>
            <w:pPr>
              <w:spacing w:line="172" w:lineRule="atLeast"/>
            </w:pPr>
            <w:r>
              <w:rPr>
                <w:position w:val="-4"/>
              </w:rPr>
              <w:drawing>
                <wp:inline xmlns:a="http://schemas.openxmlformats.org/drawingml/2006/main" xmlns:pic="http://schemas.openxmlformats.org/drawingml/2006/picture">
                  <wp:extent cx="114300" cy="114300"/>
                  <wp:docPr id="21" name="Picture 21"/>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Skills</w:t>
            </w:r>
          </w:p>
        </w:tc>
        <w:tc>
          <w:tcPr>
            <w:tcW w:type="dxa" w:w="960"/>
          </w:tcPr>
          <w:p>
            <w:pPr>
              <w:spacing w:line="172" w:lineRule="exact"/>
            </w:pPr>
            <w:r>
              <w:rPr>
                <w:b w:val="0"/>
                <w:i w:val="0"/>
                <w:color w:val="111111"/>
                <w:sz w:val="13"/>
              </w:rPr>
              <w:t>Account</w:t>
            </w:r>
          </w:p>
        </w:tc>
        <w:tc>
          <w:tcPr>
            <w:tcW w:type="dxa" w:w="3200"/>
          </w:tcPr>
          <w:p>
            <w:pPr>
              <w:spacing w:line="172" w:lineRule="exact"/>
            </w:pPr>
            <w:r>
              <w:rPr>
                <w:b w:val="0"/>
                <w:i w:val="0"/>
                <w:color w:val="111111"/>
                <w:sz w:val="13"/>
              </w:rPr>
              <w:t>Customize &gt; Skills</w:t>
            </w:r>
          </w:p>
        </w:tc>
      </w:tr>
      <w:tr>
        <w:tc>
          <w:tcPr>
            <w:tcW w:type="dxa" w:w="1360"/>
          </w:tcPr>
          <w:p>
            <w:pPr>
              <w:spacing w:line="172" w:lineRule="atLeast"/>
            </w:pPr>
            <w:r>
              <w:rPr>
                <w:position w:val="-4"/>
              </w:rPr>
              <w:drawing>
                <wp:inline xmlns:a="http://schemas.openxmlformats.org/drawingml/2006/main" xmlns:pic="http://schemas.openxmlformats.org/drawingml/2006/picture">
                  <wp:extent cx="114300" cy="114300"/>
                  <wp:docPr id="22" name="Picture 22"/>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Connectors</w:t>
            </w:r>
          </w:p>
        </w:tc>
        <w:tc>
          <w:tcPr>
            <w:tcW w:type="dxa" w:w="960"/>
          </w:tcPr>
          <w:p>
            <w:pPr>
              <w:spacing w:line="172" w:lineRule="exact"/>
            </w:pPr>
            <w:r>
              <w:rPr>
                <w:b w:val="0"/>
                <w:i w:val="0"/>
                <w:color w:val="111111"/>
                <w:sz w:val="13"/>
              </w:rPr>
              <w:t>Account</w:t>
            </w:r>
          </w:p>
        </w:tc>
        <w:tc>
          <w:tcPr>
            <w:tcW w:type="dxa" w:w="3200"/>
          </w:tcPr>
          <w:p>
            <w:pPr>
              <w:spacing w:line="172" w:lineRule="exact"/>
            </w:pPr>
            <w:r>
              <w:rPr>
                <w:b w:val="0"/>
                <w:i w:val="0"/>
                <w:color w:val="111111"/>
                <w:sz w:val="13"/>
              </w:rPr>
              <w:t>Customize &gt; Connectors, then a connector for its tool permissions</w:t>
            </w:r>
          </w:p>
        </w:tc>
      </w:tr>
      <w:tr>
        <w:tc>
          <w:tcPr>
            <w:tcW w:type="dxa" w:w="1360"/>
          </w:tcPr>
          <w:p>
            <w:pPr>
              <w:spacing w:line="172" w:lineRule="atLeast"/>
            </w:pPr>
            <w:r>
              <w:rPr>
                <w:position w:val="-4"/>
              </w:rPr>
              <w:drawing>
                <wp:inline xmlns:a="http://schemas.openxmlformats.org/drawingml/2006/main" xmlns:pic="http://schemas.openxmlformats.org/drawingml/2006/picture">
                  <wp:extent cx="114300" cy="114300"/>
                  <wp:docPr id="23" name="Picture 23"/>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Plugins</w:t>
            </w:r>
          </w:p>
        </w:tc>
        <w:tc>
          <w:tcPr>
            <w:tcW w:type="dxa" w:w="960"/>
          </w:tcPr>
          <w:p>
            <w:pPr>
              <w:spacing w:line="172" w:lineRule="exact"/>
            </w:pPr>
            <w:r>
              <w:rPr>
                <w:b w:val="0"/>
                <w:i w:val="0"/>
                <w:color w:val="111111"/>
                <w:sz w:val="13"/>
              </w:rPr>
              <w:t>Account</w:t>
            </w:r>
          </w:p>
        </w:tc>
        <w:tc>
          <w:tcPr>
            <w:tcW w:type="dxa" w:w="3200"/>
          </w:tcPr>
          <w:p>
            <w:pPr>
              <w:spacing w:line="172" w:lineRule="exact"/>
            </w:pPr>
            <w:r>
              <w:rPr>
                <w:b w:val="0"/>
                <w:i w:val="0"/>
                <w:color w:val="111111"/>
                <w:sz w:val="13"/>
              </w:rPr>
              <w:t>Customize &gt; Plugins</w:t>
            </w:r>
          </w:p>
        </w:tc>
      </w:tr>
      <w:tr>
        <w:tc>
          <w:tcPr>
            <w:tcW w:type="dxa" w:w="1360"/>
          </w:tcPr>
          <w:p>
            <w:pPr>
              <w:spacing w:line="172" w:lineRule="exact"/>
            </w:pPr>
            <w:r>
              <w:rPr>
                <w:b/>
                <w:i w:val="0"/>
                <w:color w:val="111111"/>
                <w:sz w:val="13"/>
              </w:rPr>
              <w:t>Code execution</w:t>
            </w:r>
          </w:p>
        </w:tc>
        <w:tc>
          <w:tcPr>
            <w:tcW w:type="dxa" w:w="960"/>
          </w:tcPr>
          <w:p>
            <w:pPr>
              <w:spacing w:line="172" w:lineRule="exact"/>
            </w:pPr>
            <w:r>
              <w:rPr>
                <w:b w:val="0"/>
                <w:i w:val="0"/>
                <w:color w:val="111111"/>
                <w:sz w:val="13"/>
              </w:rPr>
              <w:t>Account</w:t>
            </w:r>
          </w:p>
        </w:tc>
        <w:tc>
          <w:tcPr>
            <w:tcW w:type="dxa" w:w="3200"/>
          </w:tcPr>
          <w:p>
            <w:pPr>
              <w:spacing w:line="172" w:lineRule="exact"/>
            </w:pPr>
            <w:r>
              <w:rPr>
                <w:b w:val="0"/>
                <w:i w:val="0"/>
                <w:color w:val="111111"/>
                <w:sz w:val="13"/>
              </w:rPr>
              <w:t>Settings &gt; Capabilities</w:t>
            </w:r>
          </w:p>
        </w:tc>
      </w:tr>
      <w:tr>
        <w:tc>
          <w:tcPr>
            <w:tcW w:type="dxa" w:w="1360"/>
          </w:tcPr>
          <w:p>
            <w:pPr>
              <w:spacing w:line="172" w:lineRule="exact"/>
            </w:pPr>
            <w:r>
              <w:rPr>
                <w:b/>
                <w:i w:val="0"/>
                <w:color w:val="111111"/>
                <w:sz w:val="13"/>
              </w:rPr>
              <w:t>Folder access</w:t>
            </w:r>
          </w:p>
        </w:tc>
        <w:tc>
          <w:tcPr>
            <w:tcW w:type="dxa" w:w="960"/>
          </w:tcPr>
          <w:p>
            <w:pPr>
              <w:spacing w:line="172" w:lineRule="exact"/>
            </w:pPr>
            <w:r>
              <w:rPr>
                <w:b w:val="0"/>
                <w:i w:val="0"/>
                <w:color w:val="111111"/>
                <w:sz w:val="13"/>
              </w:rPr>
              <w:t>Computer</w:t>
            </w:r>
          </w:p>
        </w:tc>
        <w:tc>
          <w:tcPr>
            <w:tcW w:type="dxa" w:w="3200"/>
          </w:tcPr>
          <w:p>
            <w:pPr>
              <w:spacing w:line="172" w:lineRule="exact"/>
            </w:pPr>
            <w:r>
              <w:rPr>
                <w:b w:val="0"/>
                <w:i w:val="0"/>
                <w:color w:val="111111"/>
                <w:sz w:val="13"/>
              </w:rPr>
              <w:t>Settings, under Trusted folders</w:t>
            </w:r>
          </w:p>
        </w:tc>
      </w:tr>
      <w:tr>
        <w:tc>
          <w:tcPr>
            <w:tcW w:type="dxa" w:w="1360"/>
          </w:tcPr>
          <w:p>
            <w:pPr>
              <w:spacing w:line="172" w:lineRule="exact"/>
            </w:pPr>
            <w:r>
              <w:rPr>
                <w:b/>
                <w:i w:val="0"/>
                <w:color w:val="111111"/>
                <w:sz w:val="13"/>
              </w:rPr>
              <w:t>Desktop extensions</w:t>
            </w:r>
          </w:p>
        </w:tc>
        <w:tc>
          <w:tcPr>
            <w:tcW w:type="dxa" w:w="960"/>
          </w:tcPr>
          <w:p>
            <w:pPr>
              <w:spacing w:line="172" w:lineRule="exact"/>
            </w:pPr>
            <w:r>
              <w:rPr>
                <w:b w:val="0"/>
                <w:i w:val="0"/>
                <w:color w:val="111111"/>
                <w:sz w:val="13"/>
              </w:rPr>
              <w:t>Computer</w:t>
            </w:r>
          </w:p>
        </w:tc>
        <w:tc>
          <w:tcPr>
            <w:tcW w:type="dxa" w:w="3200"/>
          </w:tcPr>
          <w:p>
            <w:pPr>
              <w:spacing w:line="172" w:lineRule="exact"/>
            </w:pPr>
            <w:r>
              <w:rPr>
                <w:b w:val="0"/>
                <w:i w:val="0"/>
                <w:color w:val="111111"/>
                <w:sz w:val="13"/>
              </w:rPr>
              <w:t>Settings &gt; Extensions</w:t>
            </w:r>
          </w:p>
        </w:tc>
      </w:tr>
      <w:tr>
        <w:tc>
          <w:tcPr>
            <w:tcW w:type="dxa" w:w="1360"/>
          </w:tcPr>
          <w:p>
            <w:pPr>
              <w:spacing w:line="172" w:lineRule="exact"/>
            </w:pPr>
            <w:r>
              <w:rPr>
                <w:b/>
                <w:i w:val="0"/>
                <w:color w:val="111111"/>
                <w:sz w:val="13"/>
              </w:rPr>
              <w:t>Local MCP servers</w:t>
            </w:r>
          </w:p>
        </w:tc>
        <w:tc>
          <w:tcPr>
            <w:tcW w:type="dxa" w:w="960"/>
          </w:tcPr>
          <w:p>
            <w:pPr>
              <w:spacing w:line="172" w:lineRule="exact"/>
            </w:pPr>
            <w:r>
              <w:rPr>
                <w:b w:val="0"/>
                <w:i w:val="0"/>
                <w:color w:val="111111"/>
                <w:sz w:val="13"/>
              </w:rPr>
              <w:t>Computer</w:t>
            </w:r>
          </w:p>
        </w:tc>
        <w:tc>
          <w:tcPr>
            <w:tcW w:type="dxa" w:w="3200"/>
          </w:tcPr>
          <w:p>
            <w:pPr>
              <w:spacing w:line="172" w:lineRule="exact"/>
            </w:pPr>
            <w:r>
              <w:rPr>
                <w:b w:val="0"/>
                <w:i w:val="0"/>
                <w:color w:val="111111"/>
                <w:sz w:val="13"/>
              </w:rPr>
              <w:t>Settings &gt; Developer &gt; Edit Config</w:t>
            </w:r>
            <w:r>
              <w:br/>
            </w:r>
            <w:r>
              <w:rPr>
                <w:b w:val="0"/>
                <w:i w:val="0"/>
                <w:color w:val="111111"/>
                <w:sz w:val="13"/>
              </w:rPr>
              <w:t xml:space="preserve">macOS: </w:t>
            </w:r>
            <w:r>
              <w:rPr>
                <w:rFonts w:ascii="Liberation Mono" w:hAnsi="Liberation Mono"/>
                <w:b w:val="0"/>
                <w:i w:val="0"/>
                <w:color w:val="111111"/>
                <w:sz w:val="11"/>
              </w:rPr>
              <w:t>~/Library/Application Support/Claude/claude_desktop_config.json</w:t>
            </w:r>
            <w:r>
              <w:br/>
            </w:r>
            <w:r>
              <w:rPr>
                <w:b w:val="0"/>
                <w:i w:val="0"/>
                <w:color w:val="111111"/>
                <w:sz w:val="13"/>
              </w:rPr>
              <w:t xml:space="preserve">Windows: </w:t>
            </w:r>
            <w:r>
              <w:rPr>
                <w:rFonts w:ascii="Liberation Mono" w:hAnsi="Liberation Mono"/>
                <w:b w:val="0"/>
                <w:i w:val="0"/>
                <w:color w:val="111111"/>
                <w:sz w:val="11"/>
              </w:rPr>
              <w:t>%APPDATA%\Claude\claude_desktop_config.json</w:t>
            </w:r>
          </w:p>
        </w:tc>
      </w:tr>
      <w:tr>
        <w:tc>
          <w:tcPr>
            <w:tcW w:type="dxa" w:w="1360"/>
          </w:tcPr>
          <w:p>
            <w:pPr>
              <w:spacing w:line="172" w:lineRule="exact"/>
            </w:pPr>
            <w:r>
              <w:rPr>
                <w:b/>
                <w:i w:val="0"/>
                <w:color w:val="111111"/>
                <w:sz w:val="13"/>
              </w:rPr>
              <w:t>Code tab</w:t>
            </w:r>
          </w:p>
        </w:tc>
        <w:tc>
          <w:tcPr>
            <w:tcW w:type="dxa" w:w="960"/>
          </w:tcPr>
          <w:p>
            <w:pPr>
              <w:spacing w:line="172" w:lineRule="exact"/>
            </w:pPr>
            <w:r>
              <w:rPr>
                <w:b w:val="0"/>
                <w:i w:val="0"/>
                <w:color w:val="111111"/>
                <w:sz w:val="13"/>
              </w:rPr>
              <w:t>Computer</w:t>
            </w:r>
          </w:p>
        </w:tc>
        <w:tc>
          <w:tcPr>
            <w:tcW w:type="dxa" w:w="3200"/>
          </w:tcPr>
          <w:p>
            <w:pPr>
              <w:spacing w:line="172" w:lineRule="exact"/>
            </w:pPr>
            <w:r>
              <w:rPr>
                <w:rFonts w:ascii="Liberation Mono" w:hAnsi="Liberation Mono"/>
                <w:b w:val="0"/>
                <w:i w:val="0"/>
                <w:color w:val="111111"/>
                <w:sz w:val="11"/>
              </w:rPr>
              <w:t>~/.claude/settings.json</w:t>
            </w:r>
            <w:r>
              <w:rPr>
                <w:b w:val="0"/>
                <w:i w:val="0"/>
                <w:color w:val="111111"/>
                <w:sz w:val="13"/>
              </w:rPr>
              <w:t xml:space="preserve"> and </w:t>
            </w:r>
            <w:r>
              <w:rPr>
                <w:rFonts w:ascii="Liberation Mono" w:hAnsi="Liberation Mono"/>
                <w:b w:val="0"/>
                <w:i w:val="0"/>
                <w:color w:val="111111"/>
                <w:sz w:val="11"/>
              </w:rPr>
              <w:t>~/.claude/skills</w:t>
            </w:r>
            <w:r>
              <w:rPr>
                <w:b w:val="0"/>
                <w:i w:val="0"/>
                <w:color w:val="111111"/>
                <w:sz w:val="13"/>
              </w:rPr>
              <w:t>, the same files Claude Code uses</w:t>
            </w:r>
          </w:p>
        </w:tc>
      </w:tr>
    </w:tbl>
    <w:p>
      <w:pPr>
        <w:spacing w:before="0" w:after="40" w:line="55" w:lineRule="exact"/>
      </w:pPr>
    </w:p>
    <w:p>
      <w:pPr>
        <w:spacing w:before="0" w:after="120" w:line="208" w:lineRule="exact"/>
      </w:pPr>
      <w:r>
        <w:rPr>
          <w:b w:val="0"/>
          <w:i w:val="0"/>
          <w:color w:val="111111"/>
          <w:sz w:val="15"/>
        </w:rPr>
        <w:t xml:space="preserve">Chats and Cowork use what’s in Customize. The Code tab reads </w:t>
      </w:r>
      <w:r>
        <w:rPr>
          <w:rFonts w:ascii="Liberation Mono" w:hAnsi="Liberation Mono"/>
          <w:b w:val="0"/>
          <w:i w:val="0"/>
          <w:color w:val="111111"/>
          <w:sz w:val="13"/>
        </w:rPr>
        <w:t>~/.claude</w:t>
      </w:r>
      <w:r>
        <w:rPr>
          <w:b w:val="0"/>
          <w:i w:val="0"/>
          <w:color w:val="111111"/>
          <w:sz w:val="15"/>
        </w:rPr>
        <w:t>, as Claude Code does. See An Accidental Guide to: Claude Code.</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After you edit </w:t>
            </w:r>
            <w:r>
              <w:rPr>
                <w:rFonts w:ascii="Liberation Mono" w:hAnsi="Liberation Mono"/>
                <w:b w:val="0"/>
                <w:i w:val="0"/>
                <w:color w:val="111111"/>
                <w:sz w:val="12"/>
              </w:rPr>
              <w:t>claude_desktop_config.json</w:t>
            </w:r>
            <w:r>
              <w:rPr>
                <w:b w:val="0"/>
                <w:i w:val="0"/>
                <w:color w:val="111111"/>
                <w:sz w:val="14"/>
              </w:rPr>
              <w:t>, quit Claude Desktop completely and open it again.</w:t>
            </w:r>
          </w:p>
        </w:tc>
      </w:tr>
    </w:tbl>
    <w:p>
      <w:pPr>
        <w:spacing w:before="0" w:after="80" w:line="55" w:lineRule="exact"/>
      </w:pPr>
    </w:p>
    <w:p>
      <w:r>
        <w:br w:type="page"/>
      </w:r>
    </w:p>
    <w:p>
      <w:pPr>
        <w:pStyle w:val="Heading1"/>
        <w:keepNext/>
        <w:spacing w:before="0" w:after="160" w:line="381" w:lineRule="exact"/>
      </w:pPr>
      <w:r>
        <w:rPr>
          <w:b/>
          <w:i w:val="0"/>
          <w:color w:val="111111"/>
          <w:sz w:val="34"/>
        </w:rPr>
        <w:t>Your account or</w:t>
      </w:r>
      <w:r>
        <w:br/>
      </w:r>
      <w:r>
        <w:rPr>
          <w:b/>
          <w:i w:val="0"/>
          <w:color w:val="111111"/>
          <w:sz w:val="34"/>
        </w:rPr>
        <w:t>your organization?</w:t>
      </w:r>
    </w:p>
    <w:p>
      <w:pPr>
        <w:spacing w:before="0" w:after="120" w:line="208" w:lineRule="exact"/>
      </w:pPr>
      <w:r>
        <w:rPr>
          <w:b w:val="0"/>
          <w:i w:val="0"/>
          <w:color w:val="111111"/>
          <w:sz w:val="15"/>
        </w:rPr>
        <w:t>On Free, Pro and Max plans you set everything yourself. On Team and Enterprise plans, an owner sets limits in Organization settings.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240"/>
        <w:gridCol w:w="1840"/>
        <w:gridCol w:w="2440"/>
      </w:tblGrid>
      <w:tr>
        <w:tc>
          <w:tcPr>
            <w:tcW w:type="dxa" w:w="1240"/>
          </w:tcPr>
          <w:p>
            <w:r>
              <w:rPr>
                <w:b/>
                <w:i w:val="0"/>
                <w:color w:val="5F5F5F"/>
                <w:sz w:val="13"/>
              </w:rPr>
              <w:t>Setting</w:t>
            </w:r>
          </w:p>
        </w:tc>
        <w:tc>
          <w:tcPr>
            <w:tcW w:type="dxa" w:w="1840"/>
          </w:tcPr>
          <w:p>
            <w:r>
              <w:rPr>
                <w:b/>
                <w:i w:val="0"/>
                <w:color w:val="5F5F5F"/>
                <w:sz w:val="13"/>
              </w:rPr>
              <w:t>You</w:t>
            </w:r>
          </w:p>
        </w:tc>
        <w:tc>
          <w:tcPr>
            <w:tcW w:type="dxa" w:w="2440"/>
          </w:tcPr>
          <w:p>
            <w:r>
              <w:rPr>
                <w:b/>
                <w:i w:val="0"/>
                <w:color w:val="5F5F5F"/>
                <w:sz w:val="13"/>
              </w:rPr>
              <w:t>An owner, in Organization settings</w:t>
            </w:r>
          </w:p>
        </w:tc>
      </w:tr>
      <w:tr>
        <w:tc>
          <w:tcPr>
            <w:tcW w:type="dxa" w:w="124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4" name="Picture 24"/>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Skills</w:t>
            </w:r>
          </w:p>
        </w:tc>
        <w:tc>
          <w:tcPr>
            <w:tcW w:type="dxa" w:w="1840"/>
            <w:tcBorders>
              <w:top w:val="single" w:sz="8" w:space="0" w:color="111111"/>
            </w:tcBorders>
          </w:tcPr>
          <w:p>
            <w:pPr>
              <w:spacing w:line="172" w:lineRule="exact"/>
            </w:pPr>
            <w:r>
              <w:rPr>
                <w:b w:val="0"/>
                <w:i w:val="0"/>
                <w:color w:val="111111"/>
                <w:sz w:val="13"/>
              </w:rPr>
              <w:t>Turn on or upload</w:t>
            </w:r>
          </w:p>
        </w:tc>
        <w:tc>
          <w:tcPr>
            <w:tcW w:type="dxa" w:w="2440"/>
            <w:tcBorders>
              <w:top w:val="single" w:sz="8" w:space="0" w:color="111111"/>
            </w:tcBorders>
          </w:tcPr>
          <w:p>
            <w:pPr>
              <w:spacing w:line="172" w:lineRule="exact"/>
            </w:pPr>
            <w:r>
              <w:rPr>
                <w:b w:val="0"/>
                <w:i w:val="0"/>
                <w:color w:val="111111"/>
                <w:sz w:val="13"/>
              </w:rPr>
              <w:t>Plugins &amp; skills: turn skills on, add skills for everyone, stop people creating skills</w:t>
            </w:r>
          </w:p>
        </w:tc>
      </w:tr>
      <w:tr>
        <w:tc>
          <w:tcPr>
            <w:tcW w:type="dxa" w:w="1240"/>
          </w:tcPr>
          <w:p>
            <w:pPr>
              <w:spacing w:line="172" w:lineRule="atLeast"/>
            </w:pPr>
            <w:r>
              <w:rPr>
                <w:position w:val="-4"/>
              </w:rPr>
              <w:drawing>
                <wp:inline xmlns:a="http://schemas.openxmlformats.org/drawingml/2006/main" xmlns:pic="http://schemas.openxmlformats.org/drawingml/2006/picture">
                  <wp:extent cx="114300" cy="114300"/>
                  <wp:docPr id="25" name="Picture 25"/>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Connectors</w:t>
            </w:r>
          </w:p>
        </w:tc>
        <w:tc>
          <w:tcPr>
            <w:tcW w:type="dxa" w:w="1840"/>
          </w:tcPr>
          <w:p>
            <w:pPr>
              <w:spacing w:line="172" w:lineRule="exact"/>
            </w:pPr>
            <w:r>
              <w:rPr>
                <w:b w:val="0"/>
                <w:i w:val="0"/>
                <w:color w:val="111111"/>
                <w:sz w:val="13"/>
              </w:rPr>
              <w:t>Add and sign in</w:t>
            </w:r>
          </w:p>
        </w:tc>
        <w:tc>
          <w:tcPr>
            <w:tcW w:type="dxa" w:w="2440"/>
          </w:tcPr>
          <w:p>
            <w:pPr>
              <w:spacing w:line="172" w:lineRule="exact"/>
            </w:pPr>
            <w:r>
              <w:rPr>
                <w:b w:val="0"/>
                <w:i w:val="0"/>
                <w:color w:val="111111"/>
                <w:sz w:val="13"/>
              </w:rPr>
              <w:t>Connectors: add for the team, set limits nobody can override</w:t>
            </w:r>
          </w:p>
        </w:tc>
      </w:tr>
      <w:tr>
        <w:tc>
          <w:tcPr>
            <w:tcW w:type="dxa" w:w="1240"/>
          </w:tcPr>
          <w:p>
            <w:pPr>
              <w:spacing w:line="172" w:lineRule="atLeast"/>
            </w:pPr>
            <w:r>
              <w:rPr>
                <w:position w:val="-4"/>
              </w:rPr>
              <w:drawing>
                <wp:inline xmlns:a="http://schemas.openxmlformats.org/drawingml/2006/main" xmlns:pic="http://schemas.openxmlformats.org/drawingml/2006/picture">
                  <wp:extent cx="114300" cy="114300"/>
                  <wp:docPr id="26" name="Picture 26"/>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Plugins</w:t>
            </w:r>
          </w:p>
        </w:tc>
        <w:tc>
          <w:tcPr>
            <w:tcW w:type="dxa" w:w="1840"/>
          </w:tcPr>
          <w:p>
            <w:pPr>
              <w:spacing w:line="172" w:lineRule="exact"/>
            </w:pPr>
            <w:r>
              <w:rPr>
                <w:b w:val="0"/>
                <w:i w:val="0"/>
                <w:color w:val="111111"/>
                <w:sz w:val="13"/>
              </w:rPr>
              <w:t>Add from Discover</w:t>
            </w:r>
          </w:p>
        </w:tc>
        <w:tc>
          <w:tcPr>
            <w:tcW w:type="dxa" w:w="2440"/>
          </w:tcPr>
          <w:p>
            <w:pPr>
              <w:spacing w:line="172" w:lineRule="exact"/>
            </w:pPr>
            <w:r>
              <w:rPr>
                <w:b w:val="0"/>
                <w:i w:val="0"/>
                <w:color w:val="111111"/>
                <w:sz w:val="13"/>
              </w:rPr>
              <w:t>Add marketplaces, require plugins</w:t>
            </w:r>
          </w:p>
        </w:tc>
      </w:tr>
      <w:tr>
        <w:tc>
          <w:tcPr>
            <w:tcW w:type="dxa" w:w="1240"/>
          </w:tcPr>
          <w:p>
            <w:pPr>
              <w:spacing w:line="172" w:lineRule="exact"/>
            </w:pPr>
            <w:r>
              <w:rPr>
                <w:b/>
                <w:i w:val="0"/>
                <w:color w:val="111111"/>
                <w:sz w:val="13"/>
              </w:rPr>
              <w:t>Desktop extensions</w:t>
            </w:r>
          </w:p>
        </w:tc>
        <w:tc>
          <w:tcPr>
            <w:tcW w:type="dxa" w:w="1840"/>
          </w:tcPr>
          <w:p>
            <w:pPr>
              <w:spacing w:line="172" w:lineRule="exact"/>
            </w:pPr>
            <w:r>
              <w:rPr>
                <w:b w:val="0"/>
                <w:i w:val="0"/>
                <w:color w:val="111111"/>
                <w:sz w:val="13"/>
              </w:rPr>
              <w:t>Install allowed ones</w:t>
            </w:r>
          </w:p>
        </w:tc>
        <w:tc>
          <w:tcPr>
            <w:tcW w:type="dxa" w:w="2440"/>
          </w:tcPr>
          <w:p>
            <w:pPr>
              <w:spacing w:line="172" w:lineRule="exact"/>
            </w:pPr>
            <w:r>
              <w:rPr>
                <w:b w:val="0"/>
                <w:i w:val="0"/>
                <w:color w:val="111111"/>
                <w:sz w:val="13"/>
              </w:rPr>
              <w:t>Connectors, Desktop tab: the allowlist</w:t>
            </w:r>
          </w:p>
        </w:tc>
      </w:tr>
      <w:tr>
        <w:tc>
          <w:tcPr>
            <w:tcW w:type="dxa" w:w="1240"/>
          </w:tcPr>
          <w:p>
            <w:pPr>
              <w:spacing w:line="172" w:lineRule="exact"/>
            </w:pPr>
            <w:r>
              <w:rPr>
                <w:b/>
                <w:i w:val="0"/>
                <w:color w:val="111111"/>
                <w:sz w:val="13"/>
              </w:rPr>
              <w:t>Memory</w:t>
            </w:r>
          </w:p>
        </w:tc>
        <w:tc>
          <w:tcPr>
            <w:tcW w:type="dxa" w:w="1840"/>
          </w:tcPr>
          <w:p>
            <w:pPr>
              <w:spacing w:line="172" w:lineRule="exact"/>
            </w:pPr>
            <w:r>
              <w:rPr>
                <w:b w:val="0"/>
                <w:i w:val="0"/>
                <w:color w:val="111111"/>
                <w:sz w:val="13"/>
              </w:rPr>
              <w:t>Turn on or off</w:t>
            </w:r>
          </w:p>
        </w:tc>
        <w:tc>
          <w:tcPr>
            <w:tcW w:type="dxa" w:w="2440"/>
          </w:tcPr>
          <w:p>
            <w:pPr>
              <w:spacing w:line="172" w:lineRule="exact"/>
            </w:pPr>
            <w:r>
              <w:rPr>
                <w:b w:val="0"/>
                <w:i w:val="0"/>
                <w:color w:val="111111"/>
                <w:sz w:val="13"/>
              </w:rPr>
              <w:t>Capabilities: allow memory</w:t>
            </w:r>
          </w:p>
        </w:tc>
      </w:tr>
    </w:tbl>
    <w:p>
      <w:pPr>
        <w:spacing w:before="0" w:after="40" w:line="55" w:lineRule="exact"/>
      </w:pPr>
    </w:p>
    <w:p>
      <w:pPr>
        <w:spacing w:before="0" w:after="120" w:line="208" w:lineRule="exact"/>
      </w:pPr>
      <w:r>
        <w:rPr>
          <w:b w:val="0"/>
          <w:i w:val="0"/>
          <w:color w:val="111111"/>
          <w:sz w:val="15"/>
        </w:rPr>
        <w:t xml:space="preserve">On computers your company manages, IT can set the desktop app’s options in </w:t>
      </w:r>
      <w:r>
        <w:rPr>
          <w:rFonts w:ascii="Liberation Mono" w:hAnsi="Liberation Mono"/>
          <w:b w:val="0"/>
          <w:i w:val="0"/>
          <w:color w:val="111111"/>
          <w:sz w:val="13"/>
        </w:rPr>
        <w:t>com.anthropic.claudefordesktop</w:t>
      </w:r>
      <w:r>
        <w:rPr>
          <w:b w:val="0"/>
          <w:i w:val="0"/>
          <w:color w:val="111111"/>
          <w:sz w:val="15"/>
        </w:rPr>
        <w:t xml:space="preserve"> on macOS or </w:t>
      </w:r>
      <w:r>
        <w:rPr>
          <w:rFonts w:ascii="Liberation Mono" w:hAnsi="Liberation Mono"/>
          <w:b w:val="0"/>
          <w:i w:val="0"/>
          <w:color w:val="111111"/>
          <w:sz w:val="13"/>
        </w:rPr>
        <w:t>HKLM\SOFTWARE\Policies\Claude</w:t>
      </w:r>
      <w:r>
        <w:rPr>
          <w:b w:val="0"/>
          <w:i w:val="0"/>
          <w:color w:val="111111"/>
          <w:sz w:val="15"/>
        </w:rPr>
        <w:t xml:space="preserve"> on Windows.</w:t>
      </w:r>
    </w:p>
    <w:p>
      <w:pPr>
        <w:spacing w:before="0" w:after="200" w:line="208" w:lineRule="exact"/>
      </w:pPr>
    </w:p>
    <w:p>
      <w:pPr>
        <w:pStyle w:val="Heading1"/>
        <w:keepNext/>
        <w:spacing w:before="0" w:after="160" w:line="381" w:lineRule="exact"/>
      </w:pPr>
      <w:r>
        <w:rPr>
          <w:b/>
          <w:i w:val="0"/>
          <w:color w:val="111111"/>
          <w:sz w:val="34"/>
        </w:rPr>
        <w:t>Same thing elsewhere</w:t>
      </w:r>
    </w:p>
    <w:p>
      <w:pPr>
        <w:spacing w:before="0" w:after="120" w:line="208" w:lineRule="exact"/>
      </w:pPr>
      <w:r>
        <w:rPr>
          <w:b w:val="0"/>
          <w:i w:val="0"/>
          <w:color w:val="111111"/>
          <w:sz w:val="15"/>
        </w:rPr>
        <w:t>Coding tools keep the same kinds of things in their own files.</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80"/>
        <w:gridCol w:w="4040"/>
      </w:tblGrid>
      <w:tr>
        <w:tc>
          <w:tcPr>
            <w:tcW w:type="dxa" w:w="1480"/>
          </w:tcPr>
          <w:p>
            <w:r>
              <w:rPr>
                <w:b/>
                <w:i w:val="0"/>
                <w:color w:val="5F5F5F"/>
                <w:sz w:val="13"/>
              </w:rPr>
              <w:t>In Claude Desktop</w:t>
            </w:r>
          </w:p>
        </w:tc>
        <w:tc>
          <w:tcPr>
            <w:tcW w:type="dxa" w:w="4040"/>
          </w:tcPr>
          <w:p>
            <w:r>
              <w:rPr>
                <w:b/>
                <w:i w:val="0"/>
                <w:color w:val="5F5F5F"/>
                <w:sz w:val="13"/>
              </w:rPr>
              <w:t>Elsewhere</w:t>
            </w:r>
          </w:p>
        </w:tc>
      </w:tr>
      <w:tr>
        <w:tc>
          <w:tcPr>
            <w:tcW w:type="dxa" w:w="148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27" name="Picture 27"/>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Instructions</w:t>
            </w:r>
          </w:p>
        </w:tc>
        <w:tc>
          <w:tcPr>
            <w:tcW w:type="dxa" w:w="4040"/>
            <w:tcBorders>
              <w:top w:val="single" w:sz="8" w:space="0" w:color="111111"/>
            </w:tcBorders>
          </w:tcPr>
          <w:p>
            <w:pPr>
              <w:spacing w:line="172" w:lineRule="exact"/>
            </w:pPr>
            <w:r>
              <w:rPr>
                <w:rFonts w:ascii="Liberation Mono" w:hAnsi="Liberation Mono"/>
                <w:b w:val="0"/>
                <w:i w:val="0"/>
                <w:color w:val="111111"/>
                <w:sz w:val="11"/>
              </w:rPr>
              <w:t>CLAUDE.md</w:t>
            </w:r>
            <w:r>
              <w:rPr>
                <w:b w:val="0"/>
                <w:i w:val="0"/>
                <w:color w:val="111111"/>
                <w:sz w:val="13"/>
              </w:rPr>
              <w:t xml:space="preserve"> in Claude Code. </w:t>
            </w:r>
            <w:r>
              <w:rPr>
                <w:rFonts w:ascii="Liberation Mono" w:hAnsi="Liberation Mono"/>
                <w:b w:val="0"/>
                <w:i w:val="0"/>
                <w:color w:val="111111"/>
                <w:sz w:val="11"/>
              </w:rPr>
              <w:t>AGENTS.md</w:t>
            </w:r>
            <w:r>
              <w:rPr>
                <w:b w:val="0"/>
                <w:i w:val="0"/>
                <w:color w:val="111111"/>
                <w:sz w:val="13"/>
              </w:rPr>
              <w:t xml:space="preserve"> in Codex, Copilot CLI and VS Code.</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8" name="Picture 2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Skills</w:t>
            </w:r>
          </w:p>
        </w:tc>
        <w:tc>
          <w:tcPr>
            <w:tcW w:type="dxa" w:w="4040"/>
          </w:tcPr>
          <w:p>
            <w:pPr>
              <w:spacing w:line="172" w:lineRule="exact"/>
            </w:pPr>
            <w:r>
              <w:rPr>
                <w:b w:val="0"/>
                <w:i w:val="0"/>
                <w:color w:val="111111"/>
                <w:sz w:val="13"/>
              </w:rPr>
              <w:t xml:space="preserve">A folder with a </w:t>
            </w:r>
            <w:r>
              <w:rPr>
                <w:rFonts w:ascii="Liberation Mono" w:hAnsi="Liberation Mono"/>
                <w:b w:val="0"/>
                <w:i w:val="0"/>
                <w:color w:val="111111"/>
                <w:sz w:val="11"/>
              </w:rPr>
              <w:t>SKILL.md</w:t>
            </w:r>
            <w:r>
              <w:rPr>
                <w:b w:val="0"/>
                <w:i w:val="0"/>
                <w:color w:val="111111"/>
                <w:sz w:val="13"/>
              </w:rPr>
              <w:t xml:space="preserve"> file, under </w:t>
            </w:r>
            <w:r>
              <w:rPr>
                <w:rFonts w:ascii="Liberation Mono" w:hAnsi="Liberation Mono"/>
                <w:b w:val="0"/>
                <w:i w:val="0"/>
                <w:color w:val="111111"/>
                <w:sz w:val="11"/>
              </w:rPr>
              <w:t>~/.claude/skills</w:t>
            </w:r>
            <w:r>
              <w:rPr>
                <w:b w:val="0"/>
                <w:i w:val="0"/>
                <w:color w:val="111111"/>
                <w:sz w:val="13"/>
              </w:rPr>
              <w:t xml:space="preserve"> in Claude Code. Codex, Copilot CLI and VS Code have skills too.</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29" name="Picture 29"/>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Connectors</w:t>
            </w:r>
          </w:p>
        </w:tc>
        <w:tc>
          <w:tcPr>
            <w:tcW w:type="dxa" w:w="4040"/>
          </w:tcPr>
          <w:p>
            <w:pPr>
              <w:spacing w:line="172" w:lineRule="exact"/>
            </w:pPr>
            <w:r>
              <w:rPr>
                <w:b w:val="0"/>
                <w:i w:val="0"/>
                <w:color w:val="111111"/>
                <w:sz w:val="13"/>
              </w:rPr>
              <w:t xml:space="preserve">MCP servers: </w:t>
            </w:r>
            <w:r>
              <w:rPr>
                <w:rFonts w:ascii="Liberation Mono" w:hAnsi="Liberation Mono"/>
                <w:b w:val="0"/>
                <w:i w:val="0"/>
                <w:color w:val="111111"/>
                <w:sz w:val="11"/>
              </w:rPr>
              <w:t>.mcp.json</w:t>
            </w:r>
            <w:r>
              <w:rPr>
                <w:b w:val="0"/>
                <w:i w:val="0"/>
                <w:color w:val="111111"/>
                <w:sz w:val="13"/>
              </w:rPr>
              <w:t xml:space="preserve"> in Claude Code, </w:t>
            </w:r>
            <w:r>
              <w:rPr>
                <w:rFonts w:ascii="Liberation Mono" w:hAnsi="Liberation Mono"/>
                <w:b w:val="0"/>
                <w:i w:val="0"/>
                <w:color w:val="111111"/>
                <w:sz w:val="11"/>
              </w:rPr>
              <w:t>~/.codex/config.toml</w:t>
            </w:r>
            <w:r>
              <w:rPr>
                <w:b w:val="0"/>
                <w:i w:val="0"/>
                <w:color w:val="111111"/>
                <w:sz w:val="13"/>
              </w:rPr>
              <w:t xml:space="preserve"> in Codex, the User or Workspace group in VS Code</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30" name="Picture 30"/>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Plugins</w:t>
            </w:r>
          </w:p>
        </w:tc>
        <w:tc>
          <w:tcPr>
            <w:tcW w:type="dxa" w:w="4040"/>
          </w:tcPr>
          <w:p>
            <w:pPr>
              <w:spacing w:line="172" w:lineRule="exact"/>
            </w:pPr>
            <w:r>
              <w:rPr>
                <w:b w:val="0"/>
                <w:i w:val="0"/>
                <w:color w:val="111111"/>
                <w:sz w:val="13"/>
              </w:rPr>
              <w:t>Plugins in all four</w:t>
            </w:r>
          </w:p>
        </w:tc>
      </w:tr>
      <w:tr>
        <w:tc>
          <w:tcPr>
            <w:tcW w:type="dxa" w:w="1480"/>
          </w:tcPr>
          <w:p>
            <w:pPr>
              <w:spacing w:line="172" w:lineRule="atLeast"/>
            </w:pPr>
            <w:r>
              <w:rPr>
                <w:position w:val="-4"/>
              </w:rPr>
              <w:drawing>
                <wp:inline xmlns:a="http://schemas.openxmlformats.org/drawingml/2006/main" xmlns:pic="http://schemas.openxmlformats.org/drawingml/2006/picture">
                  <wp:extent cx="114300" cy="114300"/>
                  <wp:docPr id="31" name="Picture 31"/>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3"/>
              </w:rPr>
              <w:t>Settings and permissions</w:t>
            </w:r>
          </w:p>
        </w:tc>
        <w:tc>
          <w:tcPr>
            <w:tcW w:type="dxa" w:w="4040"/>
          </w:tcPr>
          <w:p>
            <w:pPr>
              <w:spacing w:line="172" w:lineRule="exact"/>
            </w:pPr>
            <w:r>
              <w:rPr>
                <w:rFonts w:ascii="Liberation Mono" w:hAnsi="Liberation Mono"/>
                <w:b w:val="0"/>
                <w:i w:val="0"/>
                <w:color w:val="111111"/>
                <w:sz w:val="11"/>
              </w:rPr>
              <w:t>~/.claude/settings.json</w:t>
            </w:r>
            <w:r>
              <w:rPr>
                <w:b w:val="0"/>
                <w:i w:val="0"/>
                <w:color w:val="111111"/>
                <w:sz w:val="13"/>
              </w:rPr>
              <w:t xml:space="preserve"> in Claude Code, </w:t>
            </w:r>
            <w:r>
              <w:rPr>
                <w:rFonts w:ascii="Liberation Mono" w:hAnsi="Liberation Mono"/>
                <w:b w:val="0"/>
                <w:i w:val="0"/>
                <w:color w:val="111111"/>
                <w:sz w:val="11"/>
              </w:rPr>
              <w:t>approval_policy</w:t>
            </w:r>
            <w:r>
              <w:rPr>
                <w:b w:val="0"/>
                <w:i w:val="0"/>
                <w:color w:val="111111"/>
                <w:sz w:val="13"/>
              </w:rPr>
              <w:t xml:space="preserve"> and </w:t>
            </w:r>
            <w:r>
              <w:rPr>
                <w:rFonts w:ascii="Liberation Mono" w:hAnsi="Liberation Mono"/>
                <w:b w:val="0"/>
                <w:i w:val="0"/>
                <w:color w:val="111111"/>
                <w:sz w:val="11"/>
              </w:rPr>
              <w:t>sandbox_mode</w:t>
            </w:r>
            <w:r>
              <w:rPr>
                <w:b w:val="0"/>
                <w:i w:val="0"/>
                <w:color w:val="111111"/>
                <w:sz w:val="13"/>
              </w:rPr>
              <w:t xml:space="preserve"> in </w:t>
            </w:r>
            <w:r>
              <w:rPr>
                <w:rFonts w:ascii="Liberation Mono" w:hAnsi="Liberation Mono"/>
                <w:b w:val="0"/>
                <w:i w:val="0"/>
                <w:color w:val="111111"/>
                <w:sz w:val="11"/>
              </w:rPr>
              <w:t>~/.codex/config.toml</w:t>
            </w:r>
          </w:p>
        </w:tc>
      </w:tr>
    </w:tbl>
    <w:p>
      <w:pPr>
        <w:spacing w:before="0" w:after="40" w:line="55" w:lineRule="exact"/>
      </w:pPr>
    </w:p>
    <w:p>
      <w:pPr>
        <w:spacing w:before="0" w:after="120" w:line="208" w:lineRule="exact"/>
      </w:pPr>
      <w:r>
        <w:rPr>
          <w:b w:val="0"/>
          <w:i w:val="0"/>
          <w:color w:val="111111"/>
          <w:sz w:val="15"/>
        </w:rPr>
        <w:t>See An Accidental Guide to: Claude Code, An Accidental Guide to: GitHub Copilot CLI, An Accidental Guide to: OpenAI Codex and An Accidental Guide to: VS Code and Visual Studio.</w:t>
      </w:r>
    </w:p>
    <w:p>
      <w:pPr>
        <w:sectPr>
          <w:footerReference w:type="default" r:id="rId20"/>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on 22 October 2026. The Anthropic Help Center articles, listed first, are at support.claude.com/en/articles/ and their number.</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Use connectors</w:t>
            </w:r>
            <w:r>
              <w:rPr>
                <w:b w:val="0"/>
                <w:i w:val="0"/>
                <w:color w:val="5F5F5F"/>
                <w:sz w:val="13"/>
              </w:rPr>
              <w:t xml:space="preserve"> · </w:t>
            </w:r>
            <w:r>
              <w:rPr>
                <w:rFonts w:ascii="Liberation Mono" w:hAnsi="Liberation Mono"/>
                <w:b w:val="0"/>
                <w:i w:val="0"/>
                <w:color w:val="5F5F5F"/>
                <w:sz w:val="11"/>
              </w:rPr>
              <w:t>11176164</w:t>
            </w:r>
          </w:p>
        </w:tc>
      </w:tr>
      <w:tr>
        <w:tc>
          <w:tcPr>
            <w:tcW w:type="dxa" w:w="5520"/>
          </w:tcPr>
          <w:p>
            <w:pPr>
              <w:spacing w:line="172" w:lineRule="exact"/>
            </w:pPr>
            <w:r>
              <w:rPr>
                <w:b/>
                <w:i w:val="0"/>
                <w:color w:val="111111"/>
                <w:sz w:val="13"/>
              </w:rPr>
              <w:t>Desktop and web connectors</w:t>
            </w:r>
            <w:r>
              <w:rPr>
                <w:b w:val="0"/>
                <w:i w:val="0"/>
                <w:color w:val="5F5F5F"/>
                <w:sz w:val="13"/>
              </w:rPr>
              <w:t xml:space="preserve"> · </w:t>
            </w:r>
            <w:r>
              <w:rPr>
                <w:rFonts w:ascii="Liberation Mono" w:hAnsi="Liberation Mono"/>
                <w:b w:val="0"/>
                <w:i w:val="0"/>
                <w:color w:val="5F5F5F"/>
                <w:sz w:val="11"/>
              </w:rPr>
              <w:t>11725091</w:t>
            </w:r>
          </w:p>
        </w:tc>
      </w:tr>
      <w:tr>
        <w:tc>
          <w:tcPr>
            <w:tcW w:type="dxa" w:w="5520"/>
          </w:tcPr>
          <w:p>
            <w:pPr>
              <w:spacing w:line="172" w:lineRule="exact"/>
            </w:pPr>
            <w:r>
              <w:rPr>
                <w:b/>
                <w:i w:val="0"/>
                <w:color w:val="111111"/>
                <w:sz w:val="13"/>
              </w:rPr>
              <w:t>Local MCP servers on Claude Desktop</w:t>
            </w:r>
            <w:r>
              <w:rPr>
                <w:b w:val="0"/>
                <w:i w:val="0"/>
                <w:color w:val="5F5F5F"/>
                <w:sz w:val="13"/>
              </w:rPr>
              <w:t xml:space="preserve"> · </w:t>
            </w:r>
            <w:r>
              <w:rPr>
                <w:rFonts w:ascii="Liberation Mono" w:hAnsi="Liberation Mono"/>
                <w:b w:val="0"/>
                <w:i w:val="0"/>
                <w:color w:val="5F5F5F"/>
                <w:sz w:val="11"/>
              </w:rPr>
              <w:t>10949351</w:t>
            </w:r>
          </w:p>
        </w:tc>
      </w:tr>
      <w:tr>
        <w:tc>
          <w:tcPr>
            <w:tcW w:type="dxa" w:w="5520"/>
          </w:tcPr>
          <w:p>
            <w:pPr>
              <w:spacing w:line="172" w:lineRule="exact"/>
            </w:pPr>
            <w:r>
              <w:rPr>
                <w:b/>
                <w:i w:val="0"/>
                <w:color w:val="111111"/>
                <w:sz w:val="13"/>
              </w:rPr>
              <w:t>Desktop extension allowlist</w:t>
            </w:r>
            <w:r>
              <w:rPr>
                <w:b w:val="0"/>
                <w:i w:val="0"/>
                <w:color w:val="5F5F5F"/>
                <w:sz w:val="13"/>
              </w:rPr>
              <w:t xml:space="preserve"> · </w:t>
            </w:r>
            <w:r>
              <w:rPr>
                <w:rFonts w:ascii="Liberation Mono" w:hAnsi="Liberation Mono"/>
                <w:b w:val="0"/>
                <w:i w:val="0"/>
                <w:color w:val="5F5F5F"/>
                <w:sz w:val="11"/>
              </w:rPr>
              <w:t>12592343</w:t>
            </w:r>
          </w:p>
        </w:tc>
      </w:tr>
      <w:tr>
        <w:tc>
          <w:tcPr>
            <w:tcW w:type="dxa" w:w="5520"/>
          </w:tcPr>
          <w:p>
            <w:pPr>
              <w:spacing w:line="172" w:lineRule="exact"/>
            </w:pPr>
            <w:r>
              <w:rPr>
                <w:b/>
                <w:i w:val="0"/>
                <w:color w:val="111111"/>
                <w:sz w:val="13"/>
              </w:rPr>
              <w:t>Enterprise configuration for Claude Desktop</w:t>
            </w:r>
            <w:r>
              <w:rPr>
                <w:b w:val="0"/>
                <w:i w:val="0"/>
                <w:color w:val="5F5F5F"/>
                <w:sz w:val="13"/>
              </w:rPr>
              <w:t xml:space="preserve"> · </w:t>
            </w:r>
            <w:r>
              <w:rPr>
                <w:rFonts w:ascii="Liberation Mono" w:hAnsi="Liberation Mono"/>
                <w:b w:val="0"/>
                <w:i w:val="0"/>
                <w:color w:val="5F5F5F"/>
                <w:sz w:val="11"/>
              </w:rPr>
              <w:t>12622667</w:t>
            </w:r>
          </w:p>
        </w:tc>
      </w:tr>
      <w:tr>
        <w:tc>
          <w:tcPr>
            <w:tcW w:type="dxa" w:w="5520"/>
          </w:tcPr>
          <w:p>
            <w:pPr>
              <w:spacing w:line="172" w:lineRule="exact"/>
            </w:pPr>
            <w:r>
              <w:rPr>
                <w:b/>
                <w:i w:val="0"/>
                <w:color w:val="111111"/>
                <w:sz w:val="13"/>
              </w:rPr>
              <w:t>Use skills in Claude</w:t>
            </w:r>
            <w:r>
              <w:rPr>
                <w:b w:val="0"/>
                <w:i w:val="0"/>
                <w:color w:val="5F5F5F"/>
                <w:sz w:val="13"/>
              </w:rPr>
              <w:t xml:space="preserve"> · </w:t>
            </w:r>
            <w:r>
              <w:rPr>
                <w:rFonts w:ascii="Liberation Mono" w:hAnsi="Liberation Mono"/>
                <w:b w:val="0"/>
                <w:i w:val="0"/>
                <w:color w:val="5F5F5F"/>
                <w:sz w:val="11"/>
              </w:rPr>
              <w:t>12512180</w:t>
            </w:r>
          </w:p>
        </w:tc>
      </w:tr>
      <w:tr>
        <w:tc>
          <w:tcPr>
            <w:tcW w:type="dxa" w:w="5520"/>
          </w:tcPr>
          <w:p>
            <w:pPr>
              <w:spacing w:line="172" w:lineRule="exact"/>
            </w:pPr>
            <w:r>
              <w:rPr>
                <w:b/>
                <w:i w:val="0"/>
                <w:color w:val="111111"/>
                <w:sz w:val="13"/>
              </w:rPr>
              <w:t>Use plugins in Claude</w:t>
            </w:r>
            <w:r>
              <w:rPr>
                <w:b w:val="0"/>
                <w:i w:val="0"/>
                <w:color w:val="5F5F5F"/>
                <w:sz w:val="13"/>
              </w:rPr>
              <w:t xml:space="preserve"> · </w:t>
            </w:r>
            <w:r>
              <w:rPr>
                <w:rFonts w:ascii="Liberation Mono" w:hAnsi="Liberation Mono"/>
                <w:b w:val="0"/>
                <w:i w:val="0"/>
                <w:color w:val="5F5F5F"/>
                <w:sz w:val="11"/>
              </w:rPr>
              <w:t>13837440</w:t>
            </w:r>
          </w:p>
        </w:tc>
      </w:tr>
      <w:tr>
        <w:tc>
          <w:tcPr>
            <w:tcW w:type="dxa" w:w="5520"/>
          </w:tcPr>
          <w:p>
            <w:pPr>
              <w:spacing w:line="172" w:lineRule="exact"/>
            </w:pPr>
            <w:r>
              <w:rPr>
                <w:b/>
                <w:i w:val="0"/>
                <w:color w:val="111111"/>
                <w:sz w:val="13"/>
              </w:rPr>
              <w:t>Personalization features</w:t>
            </w:r>
            <w:r>
              <w:rPr>
                <w:b w:val="0"/>
                <w:i w:val="0"/>
                <w:color w:val="5F5F5F"/>
                <w:sz w:val="13"/>
              </w:rPr>
              <w:t xml:space="preserve"> · </w:t>
            </w:r>
            <w:r>
              <w:rPr>
                <w:rFonts w:ascii="Liberation Mono" w:hAnsi="Liberation Mono"/>
                <w:b w:val="0"/>
                <w:i w:val="0"/>
                <w:color w:val="5F5F5F"/>
                <w:sz w:val="11"/>
              </w:rPr>
              <w:t>10185728</w:t>
            </w:r>
          </w:p>
        </w:tc>
      </w:tr>
      <w:tr>
        <w:tc>
          <w:tcPr>
            <w:tcW w:type="dxa" w:w="5520"/>
          </w:tcPr>
          <w:p>
            <w:pPr>
              <w:spacing w:line="172" w:lineRule="exact"/>
            </w:pPr>
            <w:r>
              <w:rPr>
                <w:b/>
                <w:i w:val="0"/>
                <w:color w:val="111111"/>
                <w:sz w:val="13"/>
              </w:rPr>
              <w:t>Cowork and chat are one Claude</w:t>
            </w:r>
            <w:r>
              <w:rPr>
                <w:b w:val="0"/>
                <w:i w:val="0"/>
                <w:color w:val="5F5F5F"/>
                <w:sz w:val="13"/>
              </w:rPr>
              <w:t xml:space="preserve"> · </w:t>
            </w:r>
            <w:r>
              <w:rPr>
                <w:rFonts w:ascii="Liberation Mono" w:hAnsi="Liberation Mono"/>
                <w:b w:val="0"/>
                <w:i w:val="0"/>
                <w:color w:val="5F5F5F"/>
                <w:sz w:val="11"/>
              </w:rPr>
              <w:t>16761823</w:t>
            </w:r>
          </w:p>
        </w:tc>
      </w:tr>
      <w:tr>
        <w:tc>
          <w:tcPr>
            <w:tcW w:type="dxa" w:w="5520"/>
          </w:tcPr>
          <w:p>
            <w:pPr>
              <w:spacing w:line="172" w:lineRule="exact"/>
            </w:pPr>
            <w:r>
              <w:rPr>
                <w:b/>
                <w:i w:val="0"/>
                <w:color w:val="111111"/>
                <w:sz w:val="13"/>
              </w:rPr>
              <w:t>Create and manage projects</w:t>
            </w:r>
            <w:r>
              <w:rPr>
                <w:b w:val="0"/>
                <w:i w:val="0"/>
                <w:color w:val="5F5F5F"/>
                <w:sz w:val="13"/>
              </w:rPr>
              <w:t xml:space="preserve"> · </w:t>
            </w:r>
            <w:r>
              <w:rPr>
                <w:rFonts w:ascii="Liberation Mono" w:hAnsi="Liberation Mono"/>
                <w:b w:val="0"/>
                <w:i w:val="0"/>
                <w:color w:val="5F5F5F"/>
                <w:sz w:val="11"/>
              </w:rPr>
              <w:t>9519177</w:t>
            </w:r>
          </w:p>
        </w:tc>
      </w:tr>
      <w:tr>
        <w:tc>
          <w:tcPr>
            <w:tcW w:type="dxa" w:w="5520"/>
          </w:tcPr>
          <w:p>
            <w:pPr>
              <w:spacing w:line="172" w:lineRule="exact"/>
            </w:pPr>
            <w:r>
              <w:rPr>
                <w:b/>
                <w:i w:val="0"/>
                <w:color w:val="111111"/>
                <w:sz w:val="13"/>
              </w:rPr>
              <w:t>Chat search and memory</w:t>
            </w:r>
            <w:r>
              <w:rPr>
                <w:b w:val="0"/>
                <w:i w:val="0"/>
                <w:color w:val="5F5F5F"/>
                <w:sz w:val="13"/>
              </w:rPr>
              <w:t xml:space="preserve"> · </w:t>
            </w:r>
            <w:r>
              <w:rPr>
                <w:rFonts w:ascii="Liberation Mono" w:hAnsi="Liberation Mono"/>
                <w:b w:val="0"/>
                <w:i w:val="0"/>
                <w:color w:val="5F5F5F"/>
                <w:sz w:val="11"/>
              </w:rPr>
              <w:t>11817273</w:t>
            </w:r>
          </w:p>
        </w:tc>
      </w:tr>
      <w:tr>
        <w:tc>
          <w:tcPr>
            <w:tcW w:type="dxa" w:w="5520"/>
          </w:tcPr>
          <w:p>
            <w:pPr>
              <w:spacing w:line="172" w:lineRule="exact"/>
            </w:pPr>
            <w:r>
              <w:rPr>
                <w:b/>
                <w:i w:val="0"/>
                <w:color w:val="111111"/>
                <w:sz w:val="13"/>
              </w:rPr>
              <w:t>Anthropic, Claude Code on desktop</w:t>
            </w:r>
            <w:r>
              <w:br/>
            </w:r>
            <w:r>
              <w:rPr>
                <w:rFonts w:ascii="Liberation Mono" w:hAnsi="Liberation Mono"/>
                <w:b w:val="0"/>
                <w:i w:val="0"/>
                <w:color w:val="5F5F5F"/>
                <w:sz w:val="11"/>
              </w:rPr>
              <w:t>code.claude.com/docs/en/desktop</w:t>
            </w:r>
          </w:p>
        </w:tc>
      </w:tr>
      <w:tr>
        <w:tc>
          <w:tcPr>
            <w:tcW w:type="dxa" w:w="5520"/>
          </w:tcPr>
          <w:p>
            <w:pPr>
              <w:spacing w:line="172" w:lineRule="exact"/>
            </w:pPr>
            <w:r>
              <w:rPr>
                <w:b/>
                <w:i w:val="0"/>
                <w:color w:val="111111"/>
                <w:sz w:val="13"/>
              </w:rPr>
              <w:t>Model Context Protocol, Connect to local MCP servers</w:t>
            </w:r>
            <w:r>
              <w:br/>
            </w:r>
            <w:r>
              <w:rPr>
                <w:rFonts w:ascii="Liberation Mono" w:hAnsi="Liberation Mono"/>
                <w:b w:val="0"/>
                <w:i w:val="0"/>
                <w:color w:val="5F5F5F"/>
                <w:sz w:val="11"/>
              </w:rPr>
              <w:t>modelcontextprotocol.io/docs/develop/connect-local-servers</w:t>
            </w:r>
          </w:p>
        </w:tc>
      </w:tr>
      <w:tr>
        <w:tc>
          <w:tcPr>
            <w:tcW w:type="dxa" w:w="5520"/>
          </w:tcPr>
          <w:p>
            <w:pPr>
              <w:spacing w:line="172" w:lineRule="exact"/>
            </w:pPr>
            <w:r>
              <w:rPr>
                <w:b/>
                <w:i w:val="0"/>
                <w:color w:val="111111"/>
                <w:sz w:val="13"/>
              </w:rPr>
              <w:t>OpenAI, Codex config basics</w:t>
            </w:r>
            <w:r>
              <w:br/>
            </w:r>
            <w:r>
              <w:rPr>
                <w:rFonts w:ascii="Liberation Mono" w:hAnsi="Liberation Mono"/>
                <w:b w:val="0"/>
                <w:i w:val="0"/>
                <w:color w:val="5F5F5F"/>
                <w:sz w:val="11"/>
              </w:rPr>
              <w:t>learn.chatgpt.com/docs/config-file/config-basic</w:t>
            </w:r>
          </w:p>
        </w:tc>
      </w:tr>
      <w:tr>
        <w:tc>
          <w:tcPr>
            <w:tcW w:type="dxa" w:w="5520"/>
          </w:tcPr>
          <w:p>
            <w:pPr>
              <w:spacing w:line="172" w:lineRule="exact"/>
            </w:pPr>
            <w:r>
              <w:rPr>
                <w:b/>
                <w:i w:val="0"/>
                <w:color w:val="111111"/>
                <w:sz w:val="13"/>
              </w:rPr>
              <w:t xml:space="preserve">OpenAI, Codex </w:t>
            </w:r>
            <w:r>
              <w:rPr>
                <w:rFonts w:ascii="Liberation Mono" w:hAnsi="Liberation Mono"/>
                <w:b/>
                <w:i w:val="0"/>
                <w:color w:val="111111"/>
                <w:sz w:val="11"/>
              </w:rPr>
              <w:t>AGENTS.md</w:t>
            </w:r>
            <w:r>
              <w:br/>
            </w:r>
            <w:r>
              <w:rPr>
                <w:rFonts w:ascii="Liberation Mono" w:hAnsi="Liberation Mono"/>
                <w:b w:val="0"/>
                <w:i w:val="0"/>
                <w:color w:val="5F5F5F"/>
                <w:sz w:val="11"/>
              </w:rPr>
              <w:t>learn.chatgpt.com/docs/agent-configuration/agents-md</w:t>
            </w:r>
          </w:p>
        </w:tc>
      </w:tr>
      <w:tr>
        <w:tc>
          <w:tcPr>
            <w:tcW w:type="dxa" w:w="5520"/>
          </w:tcPr>
          <w:p>
            <w:pPr>
              <w:spacing w:line="172" w:lineRule="exact"/>
            </w:pPr>
            <w:r>
              <w:rPr>
                <w:b/>
                <w:i w:val="0"/>
                <w:color w:val="111111"/>
                <w:sz w:val="13"/>
              </w:rPr>
              <w:t>GitHub, Copilot customization cheat sheet</w:t>
            </w:r>
            <w:r>
              <w:br/>
            </w:r>
            <w:r>
              <w:rPr>
                <w:rFonts w:ascii="Liberation Mono" w:hAnsi="Liberation Mono"/>
                <w:b w:val="0"/>
                <w:i w:val="0"/>
                <w:color w:val="5F5F5F"/>
                <w:sz w:val="11"/>
              </w:rPr>
              <w:t>docs.github.com/en/copilot/reference/customization-cheat-sheet</w:t>
            </w:r>
          </w:p>
        </w:tc>
      </w:tr>
      <w:tr>
        <w:tc>
          <w:tcPr>
            <w:tcW w:type="dxa" w:w="5520"/>
          </w:tcPr>
          <w:p>
            <w:pPr>
              <w:spacing w:line="172" w:lineRule="exact"/>
            </w:pPr>
            <w:r>
              <w:rPr>
                <w:b/>
                <w:i w:val="0"/>
                <w:color w:val="111111"/>
                <w:sz w:val="13"/>
              </w:rPr>
              <w:t>Visual Studio Code, Agent customization overview</w:t>
            </w:r>
            <w:r>
              <w:br/>
            </w:r>
            <w:r>
              <w:rPr>
                <w:rFonts w:ascii="Liberation Mono" w:hAnsi="Liberation Mono"/>
                <w:b w:val="0"/>
                <w:i w:val="0"/>
                <w:color w:val="5F5F5F"/>
                <w:sz w:val="11"/>
              </w:rPr>
              <w:t>code.visualstudio.com/docs/agent-customization/overview</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32" name="Picture 32"/>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33" name="Picture 33"/>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34" name="Picture 34"/>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35" name="Picture 35"/>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36" name="Picture 36"/>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Claude Desktop</w:t>
      </w:r>
    </w:p>
    <w:p>
      <w:pPr>
        <w:spacing w:before="0" w:after="20" w:line="175" w:lineRule="exact"/>
      </w:pPr>
      <w:r>
        <w:rPr>
          <w:b w:val="0"/>
          <w:i w:val="0"/>
          <w:color w:val="5F5F5F"/>
          <w:sz w:val="12"/>
        </w:rPr>
        <w:t>A pocket-sized guide to where Claude Desktop keeps its settings, as of October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7">
        <w:r>
          <w:rPr>
            <w:rFonts w:ascii="Liberation Mono" w:hAnsi="Liberation Mono"/>
            <w:b w:val="0"/>
            <w:i w:val="0"/>
            <w:color w:val="5F5F5F"/>
            <w:sz w:val="11"/>
          </w:rPr>
          <w:t>accidental.info/star</w:t>
        </w:r>
      </w:hyperlink>
    </w:p>
    <w:sectPr w:rsidR="00FC693F" w:rsidRPr="0006063C" w:rsidSect="00034616">
      <w:footerReference w:type="default" r:id="rId31"/>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0.3.0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Claude Desktop</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footer" Target="footer3.xml"/><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Claude Desktop</dc:title>
  <dc:subject>A pocket-sized guide to where Claude Desktop keeps its settings, as of October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